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7649" w14:textId="77777777" w:rsidR="002C6BFB" w:rsidRDefault="00127AAA" w:rsidP="00127A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918A3">
        <w:rPr>
          <w:rFonts w:ascii="Times New Roman" w:hAnsi="Times New Roman" w:cs="Times New Roman"/>
          <w:color w:val="000000"/>
          <w:sz w:val="28"/>
          <w:szCs w:val="28"/>
        </w:rPr>
        <w:t>Чтобы помочь вам провести более продуктивные уроки, сократить время на выполнение повседневных задач, расширить возможности для творчества и проектной деятельности, мы собрали ссылки, которые, надеемся, сделают вашу работу интереснее. А многие из этих ресурсов пригодятся еще школьникам и их родителям.</w:t>
      </w:r>
    </w:p>
    <w:p w14:paraId="000D6F85" w14:textId="30DD82DA" w:rsidR="00127AAA" w:rsidRDefault="002C6BFB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</w:instrText>
      </w:r>
      <w:r w:rsidRPr="002C6BFB">
        <w:rPr>
          <w:rFonts w:ascii="Times New Roman" w:hAnsi="Times New Roman" w:cs="Times New Roman"/>
          <w:color w:val="000000"/>
          <w:sz w:val="28"/>
          <w:szCs w:val="28"/>
        </w:rPr>
        <w:instrText>https://edsoo.ru/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053495">
        <w:rPr>
          <w:rStyle w:val="a3"/>
          <w:rFonts w:ascii="Times New Roman" w:hAnsi="Times New Roman" w:cs="Times New Roman"/>
          <w:sz w:val="28"/>
          <w:szCs w:val="28"/>
        </w:rPr>
        <w:t>https://edsoo.ru/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27AAA" w:rsidRPr="001918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AAA">
        <w:rPr>
          <w:rFonts w:ascii="Arial" w:hAnsi="Arial" w:cs="Arial"/>
          <w:color w:val="000000"/>
          <w:sz w:val="21"/>
          <w:szCs w:val="21"/>
        </w:rPr>
        <w:br/>
      </w:r>
      <w:hyperlink r:id="rId4" w:history="1">
        <w:r w:rsidR="00127AAA" w:rsidRPr="00053495">
          <w:rPr>
            <w:rStyle w:val="a3"/>
            <w:rFonts w:ascii="Arial" w:hAnsi="Arial" w:cs="Arial"/>
            <w:sz w:val="21"/>
            <w:szCs w:val="21"/>
          </w:rPr>
          <w:t>https://урок.рф/</w:t>
        </w:r>
      </w:hyperlink>
      <w:r w:rsidR="00127AAA">
        <w:rPr>
          <w:rFonts w:ascii="Arial" w:hAnsi="Arial" w:cs="Arial"/>
          <w:color w:val="000000"/>
          <w:sz w:val="21"/>
          <w:szCs w:val="21"/>
        </w:rPr>
        <w:t xml:space="preserve"> </w:t>
      </w:r>
      <w:r w:rsidR="00127AAA">
        <w:rPr>
          <w:rFonts w:ascii="Arial" w:hAnsi="Arial" w:cs="Arial"/>
          <w:color w:val="000000"/>
          <w:sz w:val="21"/>
          <w:szCs w:val="21"/>
        </w:rPr>
        <w:t>— педагогическое сообщество, предназначенное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</w:r>
    </w:p>
    <w:p w14:paraId="1200DD3A" w14:textId="24726B59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5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http://www.fipi.ru/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 — сайт Федерального института педагогических измерений, на котором уже размещены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демоверсии  ОГЭ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и  ЕГЭ 2021 года и опубликованы открытые банки заданий ГИА.</w:t>
      </w:r>
    </w:p>
    <w:p w14:paraId="4A1C686F" w14:textId="1197BB20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6" w:history="1">
        <w:r w:rsidRPr="00053495">
          <w:rPr>
            <w:rStyle w:val="a3"/>
            <w:rFonts w:ascii="Arial" w:hAnsi="Arial" w:cs="Arial"/>
            <w:sz w:val="21"/>
            <w:szCs w:val="21"/>
          </w:rPr>
          <w:t>http://1сентября.рф/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 известный издательский дом предлагает учителям более десятка уникальных проектов: фестиваль методических разработок, конкурсы, курсы повышения квалификации, вебинары, онлайн-выставки. </w:t>
      </w:r>
    </w:p>
    <w:p w14:paraId="153B7CF6" w14:textId="75DB382D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7" w:history="1">
        <w:r w:rsidRPr="00053495">
          <w:rPr>
            <w:rStyle w:val="a3"/>
            <w:rFonts w:ascii="Arial" w:hAnsi="Arial" w:cs="Arial"/>
            <w:sz w:val="21"/>
            <w:szCs w:val="21"/>
          </w:rPr>
          <w:t>http://school-collection.edu.ru/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единая коллекция цифровых образовательных ресурсов. </w:t>
      </w:r>
    </w:p>
    <w:p w14:paraId="398299BD" w14:textId="365091C6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8" w:history="1">
        <w:r w:rsidRPr="00053495">
          <w:rPr>
            <w:rStyle w:val="a3"/>
            <w:rFonts w:ascii="Arial" w:hAnsi="Arial" w:cs="Arial"/>
            <w:sz w:val="21"/>
            <w:szCs w:val="21"/>
          </w:rPr>
          <w:t>http://pedsovet.org/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всероссийский интернет-педсовет. </w:t>
      </w:r>
    </w:p>
    <w:p w14:paraId="4F279CA7" w14:textId="381EDC19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9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https://skysmart.ru/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– онлайн-школа для детей и подростков. </w:t>
      </w:r>
    </w:p>
    <w:p w14:paraId="56D22421" w14:textId="658A5C98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10" w:history="1">
        <w:r w:rsidRPr="00053495">
          <w:rPr>
            <w:rStyle w:val="a3"/>
            <w:rFonts w:ascii="Arial" w:hAnsi="Arial" w:cs="Arial"/>
            <w:sz w:val="21"/>
            <w:szCs w:val="21"/>
          </w:rPr>
          <w:t>http://interneturok.ru/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открытые уроки по всем предметам школьной программы, содержат тесты, тренажеры и конспекты. Учитель найдет готовые материалы для урока, может послушать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видеолекции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 детской психологии. </w:t>
      </w:r>
    </w:p>
    <w:p w14:paraId="75EC8C06" w14:textId="77777777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11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https://youtube.com/user/Drofapublishing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архив вебинаров авторов учебников, ученых, преподавателей, учителей-практиков, открытые уроки, интервью с ведущими специалистами. </w:t>
      </w:r>
    </w:p>
    <w:p w14:paraId="428B0057" w14:textId="5A96B219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12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https://media.prosv.ru/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электронные учебники издательства, а также доступ к другим полезным материалам: рабочим программам, методическим пособиям, курсам повышения квалификации, интерактивным рабочим тетрадям.</w:t>
      </w:r>
    </w:p>
    <w:p w14:paraId="179FBC9B" w14:textId="3B4F585A" w:rsidR="00127AAA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3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https://obrazavr.ru/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– бесплатная интерактивная онлайн-платформа для изучения школьных предметов: уроки по школьной программе, тренажеры, обучающие карточки и многое другое.</w:t>
      </w:r>
    </w:p>
    <w:p w14:paraId="6DFD45D7" w14:textId="7DA90D34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r w:rsidRPr="002E6419">
        <w:rPr>
          <w:rFonts w:ascii="Arial" w:hAnsi="Arial" w:cs="Arial"/>
          <w:color w:val="000000"/>
          <w:sz w:val="36"/>
          <w:szCs w:val="36"/>
        </w:rPr>
        <w:t>Начальная школа</w:t>
      </w:r>
      <w:r w:rsidRPr="002E6419">
        <w:rPr>
          <w:rFonts w:ascii="Arial" w:hAnsi="Arial" w:cs="Arial"/>
          <w:color w:val="000000"/>
          <w:sz w:val="36"/>
          <w:szCs w:val="36"/>
        </w:rPr>
        <w:br/>
      </w:r>
    </w:p>
    <w:p w14:paraId="622D31AD" w14:textId="77777777" w:rsidR="002E6419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hyperlink r:id="rId14" w:history="1">
        <w:r w:rsidRPr="00053495">
          <w:rPr>
            <w:rStyle w:val="a3"/>
            <w:rFonts w:ascii="Arial" w:hAnsi="Arial" w:cs="Arial"/>
            <w:sz w:val="21"/>
            <w:szCs w:val="21"/>
          </w:rPr>
          <w:t>http://ped-kopilka.ru/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- </w:t>
      </w:r>
      <w:r>
        <w:rPr>
          <w:rFonts w:ascii="Arial" w:hAnsi="Arial" w:cs="Arial"/>
          <w:color w:val="000000"/>
          <w:sz w:val="21"/>
          <w:szCs w:val="21"/>
        </w:rPr>
        <w:t>методические разработки, блоги, конкурсы, сценарии для внеклассной работы.</w:t>
      </w:r>
    </w:p>
    <w:p w14:paraId="4153613E" w14:textId="7AD793D5" w:rsidR="002E6419" w:rsidRDefault="00127AAA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E6419" w:rsidRPr="002E6419">
        <w:rPr>
          <w:rFonts w:ascii="Arial" w:hAnsi="Arial" w:cs="Arial"/>
          <w:color w:val="000000"/>
          <w:sz w:val="36"/>
          <w:szCs w:val="36"/>
        </w:rPr>
        <w:t>Русский язык и литература</w:t>
      </w:r>
      <w:r w:rsidR="002E6419" w:rsidRPr="002E6419">
        <w:rPr>
          <w:rFonts w:ascii="Arial" w:hAnsi="Arial" w:cs="Arial"/>
          <w:color w:val="000000"/>
          <w:sz w:val="36"/>
          <w:szCs w:val="36"/>
        </w:rPr>
        <w:br/>
      </w:r>
      <w:r w:rsidR="002E641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5" w:history="1">
        <w:r w:rsidR="002E6419" w:rsidRPr="00053495">
          <w:rPr>
            <w:rStyle w:val="a3"/>
            <w:rFonts w:ascii="Arial" w:hAnsi="Arial" w:cs="Arial"/>
            <w:sz w:val="21"/>
            <w:szCs w:val="21"/>
          </w:rPr>
          <w:t>http://gramota.ru/</w:t>
        </w:r>
      </w:hyperlink>
      <w:r w:rsidR="002E641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справочный материал по всем разделам русской грамматики, десятки словарей, познавательные статьи о языке, учебные диктанты. </w:t>
      </w:r>
    </w:p>
    <w:p w14:paraId="731943E3" w14:textId="612B8704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hyperlink r:id="rId16" w:history="1">
        <w:r w:rsidRPr="00053495">
          <w:rPr>
            <w:rStyle w:val="a3"/>
            <w:rFonts w:ascii="Arial" w:hAnsi="Arial" w:cs="Arial"/>
            <w:sz w:val="21"/>
            <w:szCs w:val="21"/>
          </w:rPr>
          <w:t>http://gramma.ru/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 </w:t>
      </w:r>
      <w:r w:rsidR="00127AAA">
        <w:rPr>
          <w:rFonts w:ascii="Arial" w:hAnsi="Arial" w:cs="Arial"/>
          <w:color w:val="000000"/>
          <w:sz w:val="21"/>
          <w:szCs w:val="21"/>
        </w:rPr>
        <w:t xml:space="preserve">— учебно-справочный, нормативный и методический материал по русскому языку, а также собрание типичных ошибок. </w:t>
      </w:r>
    </w:p>
    <w:p w14:paraId="2236799F" w14:textId="0B8F6EA5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hyperlink r:id="rId17" w:history="1">
        <w:r w:rsidRPr="00053495">
          <w:rPr>
            <w:rStyle w:val="a3"/>
            <w:rFonts w:ascii="Arial" w:hAnsi="Arial" w:cs="Arial"/>
            <w:sz w:val="21"/>
            <w:szCs w:val="21"/>
          </w:rPr>
          <w:t>http://therules.ru/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27AAA">
        <w:rPr>
          <w:rFonts w:ascii="Arial" w:hAnsi="Arial" w:cs="Arial"/>
          <w:color w:val="000000"/>
          <w:sz w:val="21"/>
          <w:szCs w:val="21"/>
        </w:rPr>
        <w:t xml:space="preserve">— справочный сайт, на котором собраны грамматические правила. </w:t>
      </w:r>
    </w:p>
    <w:p w14:paraId="49E9F9F0" w14:textId="77777777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hyperlink r:id="rId18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http://www.textologia.ru/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27AAA">
        <w:rPr>
          <w:rFonts w:ascii="Arial" w:hAnsi="Arial" w:cs="Arial"/>
          <w:color w:val="000000"/>
          <w:sz w:val="21"/>
          <w:szCs w:val="21"/>
        </w:rPr>
        <w:t>— интернет-журнал, созданный с целью привить интерес к русскому языку, литературе, языкознанию. Исторические вопросы, интересные факты, популярные статьи, справочная служба.</w:t>
      </w:r>
    </w:p>
    <w:p w14:paraId="44F227E4" w14:textId="1241811D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r w:rsidRPr="002E6419">
        <w:rPr>
          <w:rFonts w:ascii="Arial" w:hAnsi="Arial" w:cs="Arial"/>
          <w:color w:val="000000"/>
          <w:sz w:val="36"/>
          <w:szCs w:val="36"/>
        </w:rPr>
        <w:t>Иностранные языки</w:t>
      </w:r>
      <w:r>
        <w:rPr>
          <w:rFonts w:ascii="Arial" w:hAnsi="Arial" w:cs="Arial"/>
          <w:color w:val="000000"/>
          <w:sz w:val="21"/>
          <w:szCs w:val="21"/>
        </w:rPr>
        <w:br/>
      </w:r>
      <w:r w:rsidR="00127AAA">
        <w:rPr>
          <w:rFonts w:ascii="Arial" w:hAnsi="Arial" w:cs="Arial"/>
          <w:color w:val="000000"/>
          <w:sz w:val="21"/>
          <w:szCs w:val="21"/>
        </w:rPr>
        <w:br/>
      </w:r>
      <w:hyperlink r:id="rId19" w:history="1">
        <w:r w:rsidR="001918A3" w:rsidRPr="00053495">
          <w:rPr>
            <w:rStyle w:val="a3"/>
            <w:rFonts w:ascii="Arial" w:hAnsi="Arial" w:cs="Arial"/>
            <w:sz w:val="21"/>
            <w:szCs w:val="21"/>
          </w:rPr>
          <w:t>http://www.englishtips.org/</w:t>
        </w:r>
      </w:hyperlink>
      <w:r w:rsidR="001918A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огромное количество материалов для изучения и преподавания английского языка.</w:t>
      </w:r>
    </w:p>
    <w:p w14:paraId="779C0657" w14:textId="4D38BAAD" w:rsidR="002E6419" w:rsidRDefault="002E6419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0" w:history="1">
        <w:r w:rsidR="001918A3" w:rsidRPr="00053495">
          <w:rPr>
            <w:rStyle w:val="a3"/>
            <w:rFonts w:ascii="Arial" w:hAnsi="Arial" w:cs="Arial"/>
            <w:sz w:val="21"/>
            <w:szCs w:val="21"/>
          </w:rPr>
          <w:t>https://www.native-english.ru/</w:t>
        </w:r>
      </w:hyperlink>
      <w:r w:rsidR="001918A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грамматика английского языка, интерактивные тесты, игры, идиомы, тексты песен. </w:t>
      </w:r>
    </w:p>
    <w:p w14:paraId="7A5C10B3" w14:textId="77777777" w:rsidR="001918A3" w:rsidRPr="001918A3" w:rsidRDefault="001918A3" w:rsidP="00127AAA">
      <w:pPr>
        <w:rPr>
          <w:rFonts w:ascii="Arial" w:hAnsi="Arial" w:cs="Arial"/>
          <w:color w:val="000000"/>
          <w:sz w:val="36"/>
          <w:szCs w:val="36"/>
        </w:rPr>
      </w:pPr>
      <w:hyperlink r:id="rId21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https://www.goethe.de/de/index.html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2E6419">
        <w:rPr>
          <w:rFonts w:ascii="Arial" w:hAnsi="Arial" w:cs="Arial"/>
          <w:color w:val="000000"/>
          <w:sz w:val="21"/>
          <w:szCs w:val="21"/>
        </w:rPr>
        <w:t>— официальный сайт Института Гёте, который содержит информацию как для педагогов, так и для учеников: образцы упражнений, тренировочные тесты для подготовки к экзаменам международного уровня, страноведческую информацию, игры, методические советы</w:t>
      </w:r>
      <w:r w:rsidR="002E6419">
        <w:rPr>
          <w:rFonts w:ascii="Arial" w:hAnsi="Arial" w:cs="Arial"/>
          <w:color w:val="000000"/>
          <w:sz w:val="21"/>
          <w:szCs w:val="21"/>
        </w:rPr>
        <w:br/>
      </w:r>
    </w:p>
    <w:p w14:paraId="45F44A1B" w14:textId="21D23B40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r w:rsidRPr="001918A3">
        <w:rPr>
          <w:rFonts w:ascii="Arial" w:hAnsi="Arial" w:cs="Arial"/>
          <w:color w:val="000000"/>
          <w:sz w:val="36"/>
          <w:szCs w:val="36"/>
        </w:rPr>
        <w:t>История, обществознание, право</w:t>
      </w:r>
      <w:r w:rsidRPr="001918A3">
        <w:rPr>
          <w:rFonts w:ascii="Arial" w:hAnsi="Arial" w:cs="Arial"/>
          <w:color w:val="000000"/>
          <w:sz w:val="36"/>
          <w:szCs w:val="36"/>
        </w:rPr>
        <w:br/>
      </w:r>
      <w:hyperlink r:id="rId22" w:history="1">
        <w:r w:rsidRPr="00053495">
          <w:rPr>
            <w:rStyle w:val="a3"/>
            <w:rFonts w:ascii="Arial" w:hAnsi="Arial" w:cs="Arial"/>
            <w:sz w:val="21"/>
            <w:szCs w:val="21"/>
          </w:rPr>
          <w:t>http://antropogenez.ru/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собрание информации о последних результатах научных исследований в области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антропосоциогенеза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B99A2BC" w14:textId="2804FFD4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hyperlink r:id="rId23" w:history="1">
        <w:r w:rsidRPr="00053495">
          <w:rPr>
            <w:rStyle w:val="a3"/>
            <w:rFonts w:ascii="Arial" w:hAnsi="Arial" w:cs="Arial"/>
            <w:sz w:val="21"/>
            <w:szCs w:val="21"/>
          </w:rPr>
          <w:t>http://historic.ru/history/index.shtml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онлайн-библиотека, охватывающая весь период истории человечества от первобытной эпохи до Новейшего времени, материалы по методологии истории, энциклопедии, книги и статьи, исторические карты.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2E6419">
        <w:rPr>
          <w:rFonts w:ascii="Arial" w:hAnsi="Arial" w:cs="Arial"/>
          <w:color w:val="000000"/>
          <w:sz w:val="21"/>
          <w:szCs w:val="21"/>
        </w:rPr>
        <w:br/>
      </w:r>
      <w:r w:rsidRPr="001918A3">
        <w:rPr>
          <w:rFonts w:ascii="Arial" w:hAnsi="Arial" w:cs="Arial"/>
          <w:color w:val="000000"/>
          <w:sz w:val="36"/>
          <w:szCs w:val="36"/>
        </w:rPr>
        <w:t>География</w:t>
      </w:r>
      <w:r w:rsidRPr="001918A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4" w:history="1">
        <w:r w:rsidRPr="00053495">
          <w:rPr>
            <w:rStyle w:val="a3"/>
            <w:rFonts w:ascii="Arial" w:hAnsi="Arial" w:cs="Arial"/>
            <w:sz w:val="21"/>
            <w:szCs w:val="21"/>
          </w:rPr>
          <w:t>http://rgo.ru/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информация о структуре, составе, экспедициях, научной и просветительской деятельности Российского географического общества. </w:t>
      </w:r>
    </w:p>
    <w:p w14:paraId="37A6FE69" w14:textId="0714584C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hyperlink r:id="rId25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http://www.sci.aha.ru/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возможность построения карт по статистическим данным, а также наглядные материалы по экологии.</w:t>
      </w:r>
    </w:p>
    <w:p w14:paraId="20B74261" w14:textId="77777777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hyperlink r:id="rId26" w:history="1">
        <w:r w:rsidRPr="00053495">
          <w:rPr>
            <w:rStyle w:val="a3"/>
            <w:rFonts w:ascii="Arial" w:hAnsi="Arial" w:cs="Arial"/>
            <w:sz w:val="21"/>
            <w:szCs w:val="21"/>
          </w:rPr>
          <w:t>http://vokrugsveta.com/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сайт популярного журнала о путешествиях, приключениях, открытиях.</w:t>
      </w:r>
    </w:p>
    <w:p w14:paraId="389A7BC4" w14:textId="77777777" w:rsidR="001918A3" w:rsidRPr="001918A3" w:rsidRDefault="001918A3" w:rsidP="00127AAA">
      <w:pPr>
        <w:rPr>
          <w:rFonts w:ascii="Arial" w:hAnsi="Arial" w:cs="Arial"/>
          <w:color w:val="000000"/>
          <w:sz w:val="36"/>
          <w:szCs w:val="36"/>
        </w:rPr>
      </w:pPr>
    </w:p>
    <w:p w14:paraId="0A25E9BC" w14:textId="28E0DB00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r w:rsidRPr="001918A3">
        <w:rPr>
          <w:rFonts w:ascii="Arial" w:hAnsi="Arial" w:cs="Arial"/>
          <w:color w:val="000000"/>
          <w:sz w:val="36"/>
          <w:szCs w:val="36"/>
        </w:rPr>
        <w:t>Математика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7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http://www.mccme.ru/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 эти сайты работают с целью сохранения и развития традиций математического образования, поддержки различных форм внеклассной работы со школьниками (кружков, олимпиад, турниров и т. д.), методической помощи руководителям кружков и преподавателям классов с углубленным изучением математики. </w:t>
      </w:r>
    </w:p>
    <w:p w14:paraId="59086D85" w14:textId="0358EB1F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8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http://www.etudes.ru/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на сайте представлены этюды, выполненные с использованием современной компьютерной 3D-графики, рассказывающие о математике и её приложениях. </w:t>
      </w:r>
    </w:p>
    <w:p w14:paraId="46DECBE9" w14:textId="2330D926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  <w:hyperlink r:id="rId29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https://www.geogebra.org/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 — приложение с открытым исходным кодом, специально разработанное как средство изучения и обучения геометрии и алгебре. </w:t>
      </w:r>
    </w:p>
    <w:p w14:paraId="47618AA7" w14:textId="77777777" w:rsidR="001918A3" w:rsidRDefault="001918A3" w:rsidP="00127AAA">
      <w:pPr>
        <w:rPr>
          <w:rFonts w:ascii="Arial" w:hAnsi="Arial" w:cs="Arial"/>
          <w:color w:val="000000"/>
          <w:sz w:val="21"/>
          <w:szCs w:val="21"/>
        </w:rPr>
      </w:pPr>
    </w:p>
    <w:p w14:paraId="558BA0AE" w14:textId="77777777" w:rsidR="001918A3" w:rsidRDefault="001918A3" w:rsidP="00127AAA">
      <w:pPr>
        <w:rPr>
          <w:rFonts w:ascii="Arial" w:hAnsi="Arial" w:cs="Arial"/>
          <w:color w:val="000000"/>
          <w:sz w:val="36"/>
          <w:szCs w:val="36"/>
        </w:rPr>
      </w:pPr>
      <w:r w:rsidRPr="001918A3">
        <w:rPr>
          <w:rFonts w:ascii="Arial" w:hAnsi="Arial" w:cs="Arial"/>
          <w:color w:val="000000"/>
          <w:sz w:val="36"/>
          <w:szCs w:val="36"/>
        </w:rPr>
        <w:t>Информатика</w:t>
      </w:r>
    </w:p>
    <w:p w14:paraId="4EAA92D9" w14:textId="418B4AE1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0" w:history="1">
        <w:r w:rsidRPr="00053495">
          <w:rPr>
            <w:rStyle w:val="a3"/>
            <w:rFonts w:ascii="Arial" w:hAnsi="Arial" w:cs="Arial"/>
            <w:sz w:val="21"/>
            <w:szCs w:val="21"/>
          </w:rPr>
          <w:t>http://klyaksa.net/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918A3">
        <w:rPr>
          <w:rFonts w:ascii="Arial" w:hAnsi="Arial" w:cs="Arial"/>
          <w:color w:val="000000"/>
          <w:sz w:val="21"/>
          <w:szCs w:val="21"/>
        </w:rPr>
        <w:t>— информационно-образовательный портал для учителя информатики и ИКТ, в том числе материалы для подготовки к ЕГЭ. </w:t>
      </w:r>
    </w:p>
    <w:p w14:paraId="595E5B84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1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http://www.oivt.ru/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918A3">
        <w:rPr>
          <w:rFonts w:ascii="Arial" w:hAnsi="Arial" w:cs="Arial"/>
          <w:color w:val="000000"/>
          <w:sz w:val="21"/>
          <w:szCs w:val="21"/>
        </w:rPr>
        <w:t>— коллективный блог о компьютерах и методике.</w:t>
      </w:r>
    </w:p>
    <w:p w14:paraId="0B7D1BE4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</w:p>
    <w:p w14:paraId="5ADA4D89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r w:rsidRPr="00A947E4">
        <w:rPr>
          <w:rFonts w:ascii="Arial" w:hAnsi="Arial" w:cs="Arial"/>
          <w:color w:val="000000"/>
          <w:sz w:val="36"/>
          <w:szCs w:val="36"/>
        </w:rPr>
        <w:t>Физика</w:t>
      </w:r>
      <w:r w:rsidRPr="00A947E4">
        <w:rPr>
          <w:rFonts w:ascii="Arial" w:hAnsi="Arial" w:cs="Arial"/>
          <w:color w:val="000000"/>
          <w:sz w:val="36"/>
          <w:szCs w:val="36"/>
        </w:rPr>
        <w:br/>
      </w:r>
      <w:hyperlink r:id="rId32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http://www.n-t.org/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подборка научно-популярных публикаций. </w:t>
      </w:r>
    </w:p>
    <w:p w14:paraId="0FFDE191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33" w:history="1">
        <w:r w:rsidRPr="00053495">
          <w:rPr>
            <w:rStyle w:val="a3"/>
            <w:rFonts w:ascii="Arial" w:hAnsi="Arial" w:cs="Arial"/>
            <w:sz w:val="21"/>
            <w:szCs w:val="21"/>
          </w:rPr>
          <w:t>http://convert-me.com/ru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интерактивный калькулятор измерений. Перевод различных единиц измерения из одной системы в другую: вес и масса, объем и вместимость, длина и расстояние. </w:t>
      </w:r>
    </w:p>
    <w:p w14:paraId="6D81235A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4" w:history="1">
        <w:r w:rsidRPr="00053495">
          <w:rPr>
            <w:rStyle w:val="a3"/>
            <w:rFonts w:ascii="Arial" w:hAnsi="Arial" w:cs="Arial"/>
            <w:sz w:val="21"/>
            <w:szCs w:val="21"/>
          </w:rPr>
          <w:t>http://kvant.mccme.ru/rub/7B.htm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архив задач по физике, опубликованных в журнале «Квант» с 1970 по 1999 год. Решения задач приводятся отдельно по номерам.</w:t>
      </w:r>
    </w:p>
    <w:p w14:paraId="22034105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5" w:history="1">
        <w:r w:rsidRPr="00053495">
          <w:rPr>
            <w:rStyle w:val="a3"/>
            <w:rFonts w:ascii="Arial" w:hAnsi="Arial" w:cs="Arial"/>
            <w:sz w:val="21"/>
            <w:szCs w:val="21"/>
          </w:rPr>
          <w:t>http://vsm.host.ru/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российская космонавтика в фотографиях, схемах и объемных моделях космических аппаратов и стартовых комплексов. </w:t>
      </w:r>
    </w:p>
    <w:p w14:paraId="380E1FEC" w14:textId="77777777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A947E4">
        <w:rPr>
          <w:rFonts w:ascii="Arial" w:hAnsi="Arial" w:cs="Arial"/>
          <w:color w:val="000000"/>
          <w:sz w:val="36"/>
          <w:szCs w:val="36"/>
        </w:rPr>
        <w:t>Биология</w:t>
      </w:r>
      <w:r w:rsidRPr="00A947E4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6" w:history="1">
        <w:r w:rsidRPr="00053495">
          <w:rPr>
            <w:rStyle w:val="a3"/>
            <w:rFonts w:ascii="Arial" w:hAnsi="Arial" w:cs="Arial"/>
            <w:sz w:val="21"/>
            <w:szCs w:val="21"/>
          </w:rPr>
          <w:t>http://biomolecula.ru/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 — научно-популярный сайт, посвящённый молекулярным основам современной биологии и практическим применениям научных достижений в медицине и биотехнологии. </w:t>
      </w:r>
    </w:p>
    <w:p w14:paraId="6E02076B" w14:textId="5EE38A7B" w:rsidR="00A947E4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7" w:history="1">
        <w:r w:rsidRPr="00053495">
          <w:rPr>
            <w:rStyle w:val="a3"/>
            <w:rFonts w:ascii="Arial" w:hAnsi="Arial" w:cs="Arial"/>
            <w:sz w:val="21"/>
            <w:szCs w:val="21"/>
          </w:rPr>
          <w:t>http://biodat.ru/index.htm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 справочно-информационный ресурс по биологии и экологии, а также система совместной работы, позволяющая в интерактивном режиме разместить результаты своих исследований и наблюдений. </w:t>
      </w:r>
    </w:p>
    <w:p w14:paraId="650B79F6" w14:textId="77777777" w:rsidR="00742233" w:rsidRDefault="00A947E4" w:rsidP="00127AAA">
      <w:pPr>
        <w:rPr>
          <w:rFonts w:ascii="Arial" w:hAnsi="Arial" w:cs="Arial"/>
          <w:color w:val="000000"/>
          <w:sz w:val="21"/>
          <w:szCs w:val="21"/>
        </w:rPr>
      </w:pPr>
      <w:hyperlink r:id="rId38" w:history="1">
        <w:r w:rsidRPr="00053495">
          <w:rPr>
            <w:rStyle w:val="a3"/>
            <w:rFonts w:ascii="Arial" w:hAnsi="Arial" w:cs="Arial"/>
            <w:sz w:val="21"/>
            <w:szCs w:val="21"/>
          </w:rPr>
          <w:t>http://sbio.info/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научно-образовательный проект, посвященный биологии и родственным наукам.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73B092E5" w14:textId="77777777" w:rsidR="00742233" w:rsidRPr="00742233" w:rsidRDefault="00742233" w:rsidP="00127AAA">
      <w:pPr>
        <w:rPr>
          <w:rFonts w:ascii="Arial" w:hAnsi="Arial" w:cs="Arial"/>
          <w:color w:val="000000"/>
          <w:sz w:val="36"/>
          <w:szCs w:val="36"/>
        </w:rPr>
      </w:pPr>
    </w:p>
    <w:p w14:paraId="25447BD9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r w:rsidRPr="00742233">
        <w:rPr>
          <w:rFonts w:ascii="Arial" w:hAnsi="Arial" w:cs="Arial"/>
          <w:color w:val="000000"/>
          <w:sz w:val="36"/>
          <w:szCs w:val="36"/>
        </w:rPr>
        <w:t>Химия</w:t>
      </w:r>
      <w:r w:rsidRPr="0074223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9" w:history="1">
        <w:r w:rsidRPr="00053495">
          <w:rPr>
            <w:rStyle w:val="a3"/>
            <w:rFonts w:ascii="Arial" w:hAnsi="Arial" w:cs="Arial"/>
            <w:sz w:val="21"/>
            <w:szCs w:val="21"/>
          </w:rPr>
          <w:t>http://chemistry-chemists.com/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научно-популярный электронный журнал, выпускаемый с 2008 г. Наиболее интересны разделы, содержащий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видеоопыты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химии, описание рабочего места химика-профессионала.  </w:t>
      </w:r>
    </w:p>
    <w:p w14:paraId="0F7D29CD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hyperlink r:id="rId40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http://www.chem.msu.ru/rus/olimp/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 Московская городская олимпиада по химии. Задания, решения, результаты с 2002 г. по настоящее время.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063B94C8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r w:rsidRPr="00742233">
        <w:rPr>
          <w:rFonts w:ascii="Arial" w:hAnsi="Arial" w:cs="Arial"/>
          <w:color w:val="000000"/>
          <w:sz w:val="36"/>
          <w:szCs w:val="36"/>
        </w:rPr>
        <w:t>Искусство и музыка</w:t>
      </w:r>
      <w:r w:rsidRPr="0074223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1" w:history="1">
        <w:r w:rsidRPr="00053495">
          <w:rPr>
            <w:rStyle w:val="a3"/>
            <w:rFonts w:ascii="Arial" w:hAnsi="Arial" w:cs="Arial"/>
            <w:sz w:val="21"/>
            <w:szCs w:val="21"/>
          </w:rPr>
          <w:t>https://www.google.com/culturalinstitute/beta/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— коллекции искусства со всего света и исторические события, повлиявшие на мировую культуру.</w:t>
      </w:r>
    </w:p>
    <w:p w14:paraId="70495625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42" w:history="1">
        <w:r w:rsidRPr="00053495">
          <w:rPr>
            <w:rStyle w:val="a3"/>
            <w:rFonts w:ascii="Arial" w:hAnsi="Arial" w:cs="Arial"/>
            <w:sz w:val="21"/>
            <w:szCs w:val="21"/>
          </w:rPr>
          <w:t>http://prostoykarandash.ru/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видеоуроки рисования в различных стилях. </w:t>
      </w:r>
    </w:p>
    <w:p w14:paraId="77A96E1E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hyperlink r:id="rId43" w:history="1">
        <w:r w:rsidRPr="00053495">
          <w:rPr>
            <w:rStyle w:val="a3"/>
            <w:rFonts w:ascii="Arial" w:hAnsi="Arial" w:cs="Arial"/>
            <w:sz w:val="21"/>
            <w:szCs w:val="21"/>
          </w:rPr>
          <w:t>http://music-fantasy.ru/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тематические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аудиосборники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разработки уроков, караоке детских песен, музыкальные мультфильмы и ноты.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2ECA0FCF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r w:rsidRPr="00742233">
        <w:rPr>
          <w:rFonts w:ascii="Arial" w:hAnsi="Arial" w:cs="Arial"/>
          <w:color w:val="000000"/>
          <w:sz w:val="36"/>
          <w:szCs w:val="36"/>
        </w:rPr>
        <w:t>ОБЖ</w:t>
      </w:r>
      <w:r w:rsidRPr="00742233">
        <w:rPr>
          <w:rFonts w:ascii="Arial" w:hAnsi="Arial" w:cs="Arial"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4" w:history="1">
        <w:r w:rsidRPr="00053495">
          <w:rPr>
            <w:rStyle w:val="a3"/>
            <w:rFonts w:ascii="Arial" w:hAnsi="Arial" w:cs="Arial"/>
            <w:sz w:val="21"/>
            <w:szCs w:val="21"/>
          </w:rPr>
          <w:t>http://обж.рф/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все, что нужно учителю основ безопасности жизнедеятельности: методические разработки, статьи и справочники, видеоуроки, конкурсы.  </w:t>
      </w:r>
    </w:p>
    <w:p w14:paraId="04CE4DE6" w14:textId="77777777" w:rsidR="00742233" w:rsidRDefault="00742233" w:rsidP="00127AAA">
      <w:pPr>
        <w:rPr>
          <w:rFonts w:ascii="Arial" w:hAnsi="Arial" w:cs="Arial"/>
          <w:color w:val="000000"/>
          <w:sz w:val="21"/>
          <w:szCs w:val="21"/>
        </w:rPr>
      </w:pPr>
      <w:hyperlink r:id="rId45" w:history="1">
        <w:r w:rsidRPr="00053495">
          <w:rPr>
            <w:rStyle w:val="a3"/>
            <w:rFonts w:ascii="Arial" w:hAnsi="Arial" w:cs="Arial"/>
            <w:sz w:val="21"/>
            <w:szCs w:val="21"/>
          </w:rPr>
          <w:t>http://www.culture.mchs.gov.ru/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— проект МЧС России о поведении в чрезвычайных ситуациях, оказании доврачебной помощи: мультимедийные материалы, тесты, методические рекомендации. </w:t>
      </w:r>
    </w:p>
    <w:p w14:paraId="67902CE0" w14:textId="17828252" w:rsidR="00E179BE" w:rsidRPr="001918A3" w:rsidRDefault="00A947E4" w:rsidP="00127AAA">
      <w:pPr>
        <w:rPr>
          <w:sz w:val="36"/>
          <w:szCs w:val="36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1918A3" w:rsidRPr="001918A3">
        <w:rPr>
          <w:rFonts w:ascii="Arial" w:hAnsi="Arial" w:cs="Arial"/>
          <w:color w:val="000000"/>
          <w:sz w:val="36"/>
          <w:szCs w:val="36"/>
        </w:rPr>
        <w:br/>
      </w:r>
      <w:r w:rsidR="001918A3" w:rsidRPr="001918A3">
        <w:rPr>
          <w:rFonts w:ascii="Arial" w:hAnsi="Arial" w:cs="Arial"/>
          <w:color w:val="000000"/>
          <w:sz w:val="36"/>
          <w:szCs w:val="36"/>
        </w:rPr>
        <w:br/>
      </w:r>
      <w:r w:rsidR="001918A3" w:rsidRPr="001918A3">
        <w:rPr>
          <w:rFonts w:ascii="Arial" w:hAnsi="Arial" w:cs="Arial"/>
          <w:color w:val="000000"/>
          <w:sz w:val="36"/>
          <w:szCs w:val="36"/>
        </w:rPr>
        <w:br/>
      </w:r>
      <w:r w:rsidR="001918A3" w:rsidRPr="001918A3">
        <w:rPr>
          <w:rFonts w:ascii="Arial" w:hAnsi="Arial" w:cs="Arial"/>
          <w:color w:val="000000"/>
          <w:sz w:val="36"/>
          <w:szCs w:val="36"/>
        </w:rPr>
        <w:br/>
      </w:r>
    </w:p>
    <w:sectPr w:rsidR="00E179BE" w:rsidRPr="0019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BA"/>
    <w:rsid w:val="00127AAA"/>
    <w:rsid w:val="001677BA"/>
    <w:rsid w:val="001918A3"/>
    <w:rsid w:val="002C6BFB"/>
    <w:rsid w:val="002E6419"/>
    <w:rsid w:val="00742233"/>
    <w:rsid w:val="00A947E4"/>
    <w:rsid w:val="00D47EBB"/>
    <w:rsid w:val="00E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C4E5"/>
  <w15:chartTrackingRefBased/>
  <w15:docId w15:val="{787ACAEC-B401-4518-9BAF-E1EF8F8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AA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27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razavr.ru/" TargetMode="External"/><Relationship Id="rId18" Type="http://schemas.openxmlformats.org/officeDocument/2006/relationships/hyperlink" Target="http://www.textologia.ru/" TargetMode="External"/><Relationship Id="rId26" Type="http://schemas.openxmlformats.org/officeDocument/2006/relationships/hyperlink" Target="http://vokrugsveta.com/" TargetMode="External"/><Relationship Id="rId39" Type="http://schemas.openxmlformats.org/officeDocument/2006/relationships/hyperlink" Target="http://chemistry-chemists.com/" TargetMode="External"/><Relationship Id="rId21" Type="http://schemas.openxmlformats.org/officeDocument/2006/relationships/hyperlink" Target="https://www.goethe.de/de/index.html" TargetMode="External"/><Relationship Id="rId34" Type="http://schemas.openxmlformats.org/officeDocument/2006/relationships/hyperlink" Target="http://kvant.mccme.ru/rub/7B.htm" TargetMode="External"/><Relationship Id="rId42" Type="http://schemas.openxmlformats.org/officeDocument/2006/relationships/hyperlink" Target="http://prostoykarandash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amma.ru/" TargetMode="External"/><Relationship Id="rId29" Type="http://schemas.openxmlformats.org/officeDocument/2006/relationships/hyperlink" Target="https://www.geogebra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1&#1089;&#1077;&#1085;&#1090;&#1103;&#1073;&#1088;&#1103;.&#1088;&#1092;/" TargetMode="External"/><Relationship Id="rId11" Type="http://schemas.openxmlformats.org/officeDocument/2006/relationships/hyperlink" Target="https://youtube.com/user/Drofapublishing" TargetMode="External"/><Relationship Id="rId24" Type="http://schemas.openxmlformats.org/officeDocument/2006/relationships/hyperlink" Target="http://rgo.ru/" TargetMode="External"/><Relationship Id="rId32" Type="http://schemas.openxmlformats.org/officeDocument/2006/relationships/hyperlink" Target="http://www.n-t.org/" TargetMode="External"/><Relationship Id="rId37" Type="http://schemas.openxmlformats.org/officeDocument/2006/relationships/hyperlink" Target="http://biodat.ru/index.htm" TargetMode="External"/><Relationship Id="rId40" Type="http://schemas.openxmlformats.org/officeDocument/2006/relationships/hyperlink" Target="http://www.chem.msu.ru/rus/olimp/" TargetMode="External"/><Relationship Id="rId45" Type="http://schemas.openxmlformats.org/officeDocument/2006/relationships/hyperlink" Target="http://www.culture.mchs.gov.ru/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gramota.ru/" TargetMode="External"/><Relationship Id="rId23" Type="http://schemas.openxmlformats.org/officeDocument/2006/relationships/hyperlink" Target="http://historic.ru/history/index.shtml" TargetMode="External"/><Relationship Id="rId28" Type="http://schemas.openxmlformats.org/officeDocument/2006/relationships/hyperlink" Target="http://www.etudes.ru/" TargetMode="External"/><Relationship Id="rId36" Type="http://schemas.openxmlformats.org/officeDocument/2006/relationships/hyperlink" Target="http://biomolecula.ru/" TargetMode="External"/><Relationship Id="rId10" Type="http://schemas.openxmlformats.org/officeDocument/2006/relationships/hyperlink" Target="http://interneturok.ru/" TargetMode="External"/><Relationship Id="rId19" Type="http://schemas.openxmlformats.org/officeDocument/2006/relationships/hyperlink" Target="http://www.englishtips.org/" TargetMode="External"/><Relationship Id="rId31" Type="http://schemas.openxmlformats.org/officeDocument/2006/relationships/hyperlink" Target="http://www.oivt.ru/" TargetMode="External"/><Relationship Id="rId44" Type="http://schemas.openxmlformats.org/officeDocument/2006/relationships/hyperlink" Target="http://&#1086;&#1073;&#1078;.&#1088;&#1092;/" TargetMode="External"/><Relationship Id="rId4" Type="http://schemas.openxmlformats.org/officeDocument/2006/relationships/hyperlink" Target="https://&#1091;&#1088;&#1086;&#1082;.&#1088;&#1092;/" TargetMode="External"/><Relationship Id="rId9" Type="http://schemas.openxmlformats.org/officeDocument/2006/relationships/hyperlink" Target="https://skysmart.ru/" TargetMode="External"/><Relationship Id="rId14" Type="http://schemas.openxmlformats.org/officeDocument/2006/relationships/hyperlink" Target="http://ped-kopilka.ru/" TargetMode="External"/><Relationship Id="rId22" Type="http://schemas.openxmlformats.org/officeDocument/2006/relationships/hyperlink" Target="http://antropogenez.ru/" TargetMode="External"/><Relationship Id="rId27" Type="http://schemas.openxmlformats.org/officeDocument/2006/relationships/hyperlink" Target="http://www.mccme.ru/" TargetMode="External"/><Relationship Id="rId30" Type="http://schemas.openxmlformats.org/officeDocument/2006/relationships/hyperlink" Target="http://klyaksa.net/" TargetMode="External"/><Relationship Id="rId35" Type="http://schemas.openxmlformats.org/officeDocument/2006/relationships/hyperlink" Target="http://vsm.host.ru/" TargetMode="External"/><Relationship Id="rId43" Type="http://schemas.openxmlformats.org/officeDocument/2006/relationships/hyperlink" Target="http://music-fantasy.ru/" TargetMode="External"/><Relationship Id="rId8" Type="http://schemas.openxmlformats.org/officeDocument/2006/relationships/hyperlink" Target="http://pedsovet.or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://therules.ru/" TargetMode="External"/><Relationship Id="rId25" Type="http://schemas.openxmlformats.org/officeDocument/2006/relationships/hyperlink" Target="http://www.sci.aha.ru/" TargetMode="External"/><Relationship Id="rId33" Type="http://schemas.openxmlformats.org/officeDocument/2006/relationships/hyperlink" Target="http://convert-me.com/ru" TargetMode="External"/><Relationship Id="rId38" Type="http://schemas.openxmlformats.org/officeDocument/2006/relationships/hyperlink" Target="http://sbio.info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native-english.ru/" TargetMode="External"/><Relationship Id="rId41" Type="http://schemas.openxmlformats.org/officeDocument/2006/relationships/hyperlink" Target="https://www.google.com/culturalinstitute/b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2022-12-27T20:12:00Z</dcterms:created>
  <dcterms:modified xsi:type="dcterms:W3CDTF">2022-12-27T20:46:00Z</dcterms:modified>
</cp:coreProperties>
</file>