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7D" w:rsidRPr="003D12B2" w:rsidRDefault="00595C7D" w:rsidP="00595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</w:t>
      </w:r>
      <w:r w:rsidRPr="003D12B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Утверждено </w:t>
      </w:r>
    </w:p>
    <w:p w:rsidR="00595C7D" w:rsidRPr="003D12B2" w:rsidRDefault="00595C7D" w:rsidP="00595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приказом районного отдела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образования </w:t>
      </w:r>
    </w:p>
    <w:p w:rsidR="00595C7D" w:rsidRPr="003D12B2" w:rsidRDefault="00595C7D" w:rsidP="00595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Итум-Калинского  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района </w:t>
      </w:r>
    </w:p>
    <w:p w:rsidR="00595C7D" w:rsidRPr="00595C7D" w:rsidRDefault="00595C7D" w:rsidP="00595C7D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«_</w:t>
      </w:r>
      <w:r w:rsidR="005B0E1D">
        <w:rPr>
          <w:rFonts w:ascii="Times New Roman" w:eastAsia="Times New Roman" w:hAnsi="Times New Roman" w:cs="Times New Roman"/>
          <w:sz w:val="24"/>
          <w:szCs w:val="28"/>
          <w:lang w:eastAsia="ru-RU"/>
        </w:rPr>
        <w:t>23_» 12__2013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="005B0E1D">
        <w:rPr>
          <w:rFonts w:ascii="Times New Roman" w:eastAsia="Times New Roman" w:hAnsi="Times New Roman" w:cs="Times New Roman"/>
          <w:sz w:val="24"/>
          <w:szCs w:val="28"/>
          <w:lang w:eastAsia="ru-RU"/>
        </w:rPr>
        <w:t>46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</w:p>
    <w:p w:rsidR="00595C7D" w:rsidRDefault="00595C7D" w:rsidP="00595C7D">
      <w:pPr>
        <w:pStyle w:val="a3"/>
        <w:spacing w:before="240" w:beforeAutospacing="0" w:after="240" w:afterAutospacing="0" w:line="270" w:lineRule="atLeast"/>
        <w:jc w:val="center"/>
        <w:rPr>
          <w:rStyle w:val="a4"/>
          <w:color w:val="0B4927"/>
          <w:sz w:val="28"/>
          <w:szCs w:val="28"/>
        </w:rPr>
      </w:pP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center"/>
        <w:rPr>
          <w:rStyle w:val="a4"/>
          <w:b w:val="0"/>
          <w:color w:val="0B4927"/>
          <w:sz w:val="28"/>
          <w:szCs w:val="28"/>
        </w:rPr>
      </w:pPr>
      <w:r w:rsidRPr="00595C7D">
        <w:rPr>
          <w:rStyle w:val="a4"/>
          <w:b w:val="0"/>
          <w:color w:val="0B4927"/>
          <w:sz w:val="28"/>
          <w:szCs w:val="28"/>
        </w:rPr>
        <w:t>ПОЛОЖЕНИЕ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center"/>
        <w:rPr>
          <w:color w:val="0B4927"/>
          <w:sz w:val="28"/>
          <w:szCs w:val="28"/>
        </w:rPr>
      </w:pPr>
      <w:r w:rsidRPr="00595C7D">
        <w:rPr>
          <w:rStyle w:val="a4"/>
          <w:b w:val="0"/>
          <w:color w:val="0B4927"/>
          <w:sz w:val="28"/>
          <w:szCs w:val="28"/>
        </w:rPr>
        <w:t>об охране труда и ТБ  МУ «Итум-Калинский РОО» 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center"/>
        <w:rPr>
          <w:color w:val="0B4927"/>
          <w:sz w:val="28"/>
          <w:szCs w:val="28"/>
        </w:rPr>
      </w:pPr>
      <w:r w:rsidRPr="00595C7D">
        <w:rPr>
          <w:color w:val="0B4927"/>
          <w:sz w:val="28"/>
          <w:szCs w:val="28"/>
        </w:rPr>
        <w:t> </w:t>
      </w:r>
      <w:r w:rsidRPr="00595C7D">
        <w:rPr>
          <w:rStyle w:val="a4"/>
          <w:b w:val="0"/>
          <w:color w:val="0B4927"/>
          <w:sz w:val="28"/>
          <w:szCs w:val="28"/>
        </w:rPr>
        <w:t>I.  Общие положения.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both"/>
        <w:rPr>
          <w:color w:val="0B4927"/>
          <w:sz w:val="28"/>
          <w:szCs w:val="28"/>
        </w:rPr>
      </w:pPr>
      <w:r w:rsidRPr="00595C7D">
        <w:rPr>
          <w:color w:val="0B4927"/>
          <w:sz w:val="28"/>
          <w:szCs w:val="28"/>
        </w:rPr>
        <w:t>I.I.</w:t>
      </w:r>
      <w:r>
        <w:rPr>
          <w:color w:val="0B4927"/>
          <w:sz w:val="28"/>
          <w:szCs w:val="28"/>
        </w:rPr>
        <w:t xml:space="preserve"> </w:t>
      </w:r>
      <w:r w:rsidRPr="00595C7D">
        <w:rPr>
          <w:color w:val="0B4927"/>
          <w:sz w:val="28"/>
          <w:szCs w:val="28"/>
        </w:rPr>
        <w:t>Настоящее положение регламентирует единый порядок организации ра</w:t>
      </w:r>
      <w:r w:rsidRPr="00595C7D">
        <w:rPr>
          <w:color w:val="0B4927"/>
          <w:sz w:val="28"/>
          <w:szCs w:val="28"/>
        </w:rPr>
        <w:softHyphen/>
        <w:t>боты по</w:t>
      </w:r>
      <w:r>
        <w:rPr>
          <w:color w:val="0B4927"/>
          <w:sz w:val="28"/>
          <w:szCs w:val="28"/>
        </w:rPr>
        <w:t xml:space="preserve"> охране труда в образовательных организациях Итум-Калинского муниципального</w:t>
      </w:r>
      <w:r w:rsidRPr="00595C7D">
        <w:rPr>
          <w:color w:val="0B4927"/>
          <w:sz w:val="28"/>
          <w:szCs w:val="28"/>
        </w:rPr>
        <w:t xml:space="preserve"> района, устанавливает обязанности должностных лиц по обеспечению здоровых и безопасных условий труда и проведения учебно-воспитательного процесса, предупреждению травматизма и других несчастных случаев, обеспечение безопасной жизнедеятель</w:t>
      </w:r>
      <w:r w:rsidRPr="00595C7D">
        <w:rPr>
          <w:color w:val="0B4927"/>
          <w:sz w:val="28"/>
          <w:szCs w:val="28"/>
        </w:rPr>
        <w:softHyphen/>
        <w:t>ности.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both"/>
        <w:rPr>
          <w:color w:val="0B4927"/>
          <w:sz w:val="28"/>
          <w:szCs w:val="28"/>
        </w:rPr>
      </w:pPr>
      <w:r w:rsidRPr="00595C7D">
        <w:rPr>
          <w:color w:val="0B4927"/>
          <w:sz w:val="28"/>
          <w:szCs w:val="28"/>
        </w:rPr>
        <w:t xml:space="preserve">1.2. </w:t>
      </w:r>
      <w:proofErr w:type="gramStart"/>
      <w:r w:rsidRPr="00595C7D">
        <w:rPr>
          <w:color w:val="0B4927"/>
          <w:sz w:val="28"/>
          <w:szCs w:val="28"/>
        </w:rPr>
        <w:t>Отдел  обра</w:t>
      </w:r>
      <w:r>
        <w:rPr>
          <w:color w:val="0B4927"/>
          <w:sz w:val="28"/>
          <w:szCs w:val="28"/>
        </w:rPr>
        <w:t xml:space="preserve">зования и образовательные организации </w:t>
      </w:r>
      <w:r w:rsidRPr="00595C7D">
        <w:rPr>
          <w:color w:val="0B4927"/>
          <w:sz w:val="28"/>
          <w:szCs w:val="28"/>
        </w:rPr>
        <w:t xml:space="preserve"> района всех видов в своей деятельности по организации работы по охране труда руко</w:t>
      </w:r>
      <w:r w:rsidRPr="00595C7D">
        <w:rPr>
          <w:color w:val="0B4927"/>
          <w:sz w:val="28"/>
          <w:szCs w:val="28"/>
        </w:rPr>
        <w:softHyphen/>
        <w:t>водствуются Конституцией</w:t>
      </w:r>
      <w:r>
        <w:rPr>
          <w:color w:val="0B4927"/>
          <w:sz w:val="28"/>
          <w:szCs w:val="28"/>
        </w:rPr>
        <w:t xml:space="preserve"> РФ, </w:t>
      </w:r>
      <w:r w:rsidRPr="00320092">
        <w:rPr>
          <w:color w:val="3B3B3B"/>
          <w:sz w:val="28"/>
          <w:szCs w:val="28"/>
        </w:rPr>
        <w:t>Федеральным Законом РФ «Об образовании в Российской Федерации» от 29.12.2012 № 273 ФЗ</w:t>
      </w:r>
      <w:r w:rsidRPr="00595C7D">
        <w:rPr>
          <w:color w:val="0B4927"/>
          <w:sz w:val="28"/>
          <w:szCs w:val="28"/>
        </w:rPr>
        <w:t>, Положением о Службе охраны труда", приказами и постановлениями  МО РФ</w:t>
      </w:r>
      <w:r>
        <w:rPr>
          <w:color w:val="0B4927"/>
          <w:sz w:val="28"/>
          <w:szCs w:val="28"/>
        </w:rPr>
        <w:t>, прика</w:t>
      </w:r>
      <w:r>
        <w:rPr>
          <w:color w:val="0B4927"/>
          <w:sz w:val="28"/>
          <w:szCs w:val="28"/>
        </w:rPr>
        <w:softHyphen/>
        <w:t xml:space="preserve">зами   министерства </w:t>
      </w:r>
      <w:r w:rsidRPr="00595C7D">
        <w:rPr>
          <w:color w:val="0B4927"/>
          <w:sz w:val="28"/>
          <w:szCs w:val="28"/>
        </w:rPr>
        <w:t>обра</w:t>
      </w:r>
      <w:r>
        <w:rPr>
          <w:color w:val="0B4927"/>
          <w:sz w:val="28"/>
          <w:szCs w:val="28"/>
        </w:rPr>
        <w:t>зования и науки Чеченской Республики</w:t>
      </w:r>
      <w:r w:rsidRPr="00595C7D">
        <w:rPr>
          <w:color w:val="0B4927"/>
          <w:sz w:val="28"/>
          <w:szCs w:val="28"/>
        </w:rPr>
        <w:t>, другими нормативными документами и настоя</w:t>
      </w:r>
      <w:r w:rsidRPr="00595C7D">
        <w:rPr>
          <w:color w:val="0B4927"/>
          <w:sz w:val="28"/>
          <w:szCs w:val="28"/>
        </w:rPr>
        <w:softHyphen/>
        <w:t>щим Положением.</w:t>
      </w:r>
      <w:proofErr w:type="gramEnd"/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both"/>
        <w:rPr>
          <w:color w:val="0B4927"/>
          <w:sz w:val="28"/>
          <w:szCs w:val="28"/>
        </w:rPr>
      </w:pPr>
      <w:r w:rsidRPr="00595C7D">
        <w:rPr>
          <w:color w:val="0B4927"/>
          <w:sz w:val="28"/>
          <w:szCs w:val="28"/>
        </w:rPr>
        <w:t>1.3. Ответственность за общее состояние работы по охране труда и руковод</w:t>
      </w:r>
      <w:r w:rsidRPr="00595C7D">
        <w:rPr>
          <w:color w:val="0B4927"/>
          <w:sz w:val="28"/>
          <w:szCs w:val="28"/>
        </w:rPr>
        <w:softHyphen/>
        <w:t>ство по её организации в отде</w:t>
      </w:r>
      <w:r w:rsidR="001319DC">
        <w:rPr>
          <w:color w:val="0B4927"/>
          <w:sz w:val="28"/>
          <w:szCs w:val="28"/>
        </w:rPr>
        <w:t xml:space="preserve">ле  образования и в образовательных организациях </w:t>
      </w:r>
      <w:r w:rsidRPr="00595C7D">
        <w:rPr>
          <w:color w:val="0B4927"/>
          <w:sz w:val="28"/>
          <w:szCs w:val="28"/>
        </w:rPr>
        <w:t xml:space="preserve"> района возлагается на их руководителей.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rPr>
          <w:color w:val="0B4927"/>
          <w:sz w:val="28"/>
          <w:szCs w:val="28"/>
        </w:rPr>
      </w:pPr>
      <w:r w:rsidRPr="00595C7D">
        <w:rPr>
          <w:color w:val="0B4927"/>
          <w:sz w:val="28"/>
          <w:szCs w:val="28"/>
        </w:rPr>
        <w:t> 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center"/>
        <w:rPr>
          <w:color w:val="0B4927"/>
          <w:sz w:val="28"/>
          <w:szCs w:val="28"/>
        </w:rPr>
      </w:pPr>
      <w:r w:rsidRPr="00595C7D">
        <w:rPr>
          <w:rStyle w:val="a4"/>
          <w:color w:val="0B4927"/>
          <w:sz w:val="28"/>
          <w:szCs w:val="28"/>
        </w:rPr>
        <w:t>II.   Организация работы по  охране труда.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both"/>
        <w:rPr>
          <w:color w:val="0B4927"/>
          <w:sz w:val="28"/>
          <w:szCs w:val="28"/>
        </w:rPr>
      </w:pPr>
      <w:r w:rsidRPr="00595C7D">
        <w:rPr>
          <w:color w:val="0B4927"/>
          <w:sz w:val="28"/>
          <w:szCs w:val="28"/>
        </w:rPr>
        <w:t>2.1 Отдел образования организует и контролирует работу по собл</w:t>
      </w:r>
      <w:r w:rsidR="001319DC">
        <w:rPr>
          <w:color w:val="0B4927"/>
          <w:sz w:val="28"/>
          <w:szCs w:val="28"/>
        </w:rPr>
        <w:t xml:space="preserve">юдению в </w:t>
      </w:r>
      <w:r w:rsidRPr="00595C7D">
        <w:rPr>
          <w:color w:val="0B4927"/>
          <w:sz w:val="28"/>
          <w:szCs w:val="28"/>
        </w:rPr>
        <w:t xml:space="preserve"> </w:t>
      </w:r>
      <w:r w:rsidR="001319DC">
        <w:rPr>
          <w:color w:val="0B4927"/>
          <w:sz w:val="28"/>
          <w:szCs w:val="28"/>
        </w:rPr>
        <w:t>образовательных организациях</w:t>
      </w:r>
      <w:r w:rsidR="001319DC" w:rsidRPr="00595C7D">
        <w:rPr>
          <w:color w:val="0B4927"/>
          <w:sz w:val="28"/>
          <w:szCs w:val="28"/>
        </w:rPr>
        <w:t xml:space="preserve"> </w:t>
      </w:r>
      <w:r w:rsidRPr="00595C7D">
        <w:rPr>
          <w:color w:val="0B4927"/>
          <w:sz w:val="28"/>
          <w:szCs w:val="28"/>
        </w:rPr>
        <w:t>законодательства об охране труда, выполнению санитарно-гигие</w:t>
      </w:r>
      <w:r w:rsidRPr="00595C7D">
        <w:rPr>
          <w:color w:val="0B4927"/>
          <w:sz w:val="28"/>
          <w:szCs w:val="28"/>
        </w:rPr>
        <w:softHyphen/>
        <w:t>нических требований, предупреждению травматизма и других несчастных слу</w:t>
      </w:r>
      <w:r w:rsidRPr="00595C7D">
        <w:rPr>
          <w:color w:val="0B4927"/>
          <w:sz w:val="28"/>
          <w:szCs w:val="28"/>
        </w:rPr>
        <w:softHyphen/>
        <w:t>чаев среди работников, обучающихся и детей/ воспитанников/.</w:t>
      </w:r>
    </w:p>
    <w:p w:rsidR="001319DC" w:rsidRDefault="001319DC" w:rsidP="00595C7D">
      <w:pPr>
        <w:pStyle w:val="a3"/>
        <w:spacing w:before="240" w:beforeAutospacing="0" w:after="240" w:afterAutospacing="0" w:line="270" w:lineRule="atLeast"/>
        <w:jc w:val="both"/>
        <w:rPr>
          <w:color w:val="0B4927"/>
          <w:sz w:val="28"/>
          <w:szCs w:val="28"/>
        </w:rPr>
      </w:pPr>
      <w:r>
        <w:rPr>
          <w:color w:val="0B4927"/>
          <w:sz w:val="28"/>
          <w:szCs w:val="28"/>
        </w:rPr>
        <w:t>2.2. Ежегодно разрабатывает организационные</w:t>
      </w:r>
      <w:r w:rsidR="00595C7D" w:rsidRPr="00595C7D">
        <w:rPr>
          <w:color w:val="0B4927"/>
          <w:sz w:val="28"/>
          <w:szCs w:val="28"/>
        </w:rPr>
        <w:t xml:space="preserve"> технические мероприятия по улучшению условий, ох</w:t>
      </w:r>
      <w:r>
        <w:rPr>
          <w:color w:val="0B4927"/>
          <w:sz w:val="28"/>
          <w:szCs w:val="28"/>
        </w:rPr>
        <w:t>раны труда, здоровья работающих и об</w:t>
      </w:r>
      <w:r w:rsidR="00595C7D" w:rsidRPr="00595C7D">
        <w:rPr>
          <w:color w:val="0B4927"/>
          <w:sz w:val="28"/>
          <w:szCs w:val="28"/>
        </w:rPr>
        <w:t>уча</w:t>
      </w:r>
      <w:r>
        <w:rPr>
          <w:color w:val="0B4927"/>
          <w:sz w:val="28"/>
          <w:szCs w:val="28"/>
        </w:rPr>
        <w:t>ю</w:t>
      </w:r>
      <w:r w:rsidR="00595C7D" w:rsidRPr="00595C7D">
        <w:rPr>
          <w:color w:val="0B4927"/>
          <w:sz w:val="28"/>
          <w:szCs w:val="28"/>
        </w:rPr>
        <w:t>щихся</w:t>
      </w:r>
      <w:r>
        <w:rPr>
          <w:color w:val="0B4927"/>
          <w:sz w:val="28"/>
          <w:szCs w:val="28"/>
        </w:rPr>
        <w:t>.</w:t>
      </w:r>
      <w:r w:rsidR="00595C7D" w:rsidRPr="00595C7D">
        <w:rPr>
          <w:color w:val="0B4927"/>
          <w:sz w:val="28"/>
          <w:szCs w:val="28"/>
        </w:rPr>
        <w:t xml:space="preserve"> 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both"/>
        <w:rPr>
          <w:color w:val="0B4927"/>
          <w:sz w:val="28"/>
          <w:szCs w:val="28"/>
        </w:rPr>
      </w:pPr>
      <w:r w:rsidRPr="00595C7D">
        <w:rPr>
          <w:color w:val="0B4927"/>
          <w:sz w:val="28"/>
          <w:szCs w:val="28"/>
        </w:rPr>
        <w:t xml:space="preserve">2.3. Ведет учет несчастных случаев, связанных с производством и учебно-воспитательным процессом, принимает участие в их расследовании, утверждает акты по форме Н-1,2 организует профилактическую работу по </w:t>
      </w:r>
      <w:r w:rsidRPr="00595C7D">
        <w:rPr>
          <w:color w:val="0B4927"/>
          <w:sz w:val="28"/>
          <w:szCs w:val="28"/>
        </w:rPr>
        <w:lastRenderedPageBreak/>
        <w:t>предупрежде</w:t>
      </w:r>
      <w:r w:rsidRPr="00595C7D">
        <w:rPr>
          <w:color w:val="0B4927"/>
          <w:sz w:val="28"/>
          <w:szCs w:val="28"/>
        </w:rPr>
        <w:softHyphen/>
        <w:t>нию травматизма и других несчастных случаев.  О каждом тяжелом, групповом несчастном случае и случае со смертельным исходом с работающими и детьми сообщает в</w:t>
      </w:r>
      <w:r w:rsidR="001319DC" w:rsidRPr="001319DC">
        <w:rPr>
          <w:color w:val="0B4927"/>
          <w:sz w:val="28"/>
          <w:szCs w:val="28"/>
        </w:rPr>
        <w:t xml:space="preserve"> </w:t>
      </w:r>
      <w:r w:rsidR="001319DC">
        <w:rPr>
          <w:color w:val="0B4927"/>
          <w:sz w:val="28"/>
          <w:szCs w:val="28"/>
        </w:rPr>
        <w:t xml:space="preserve">министерство </w:t>
      </w:r>
      <w:r w:rsidR="001319DC" w:rsidRPr="00595C7D">
        <w:rPr>
          <w:color w:val="0B4927"/>
          <w:sz w:val="28"/>
          <w:szCs w:val="28"/>
        </w:rPr>
        <w:t>обра</w:t>
      </w:r>
      <w:r w:rsidR="001319DC">
        <w:rPr>
          <w:color w:val="0B4927"/>
          <w:sz w:val="28"/>
          <w:szCs w:val="28"/>
        </w:rPr>
        <w:t>зования и науки Чеченской Республики</w:t>
      </w:r>
      <w:proofErr w:type="gramStart"/>
      <w:r w:rsidR="001319DC">
        <w:rPr>
          <w:color w:val="0B4927"/>
          <w:sz w:val="28"/>
          <w:szCs w:val="28"/>
        </w:rPr>
        <w:t xml:space="preserve"> ,</w:t>
      </w:r>
      <w:proofErr w:type="gramEnd"/>
      <w:r w:rsidR="001319DC">
        <w:rPr>
          <w:color w:val="0B4927"/>
          <w:sz w:val="28"/>
          <w:szCs w:val="28"/>
        </w:rPr>
        <w:t xml:space="preserve"> </w:t>
      </w:r>
      <w:proofErr w:type="spellStart"/>
      <w:r w:rsidR="001319DC">
        <w:rPr>
          <w:color w:val="0B4927"/>
          <w:sz w:val="28"/>
          <w:szCs w:val="28"/>
        </w:rPr>
        <w:t>Шатойскую</w:t>
      </w:r>
      <w:proofErr w:type="spellEnd"/>
      <w:r w:rsidR="001319DC">
        <w:rPr>
          <w:color w:val="0B4927"/>
          <w:sz w:val="28"/>
          <w:szCs w:val="28"/>
        </w:rPr>
        <w:t xml:space="preserve"> межрайонную </w:t>
      </w:r>
      <w:r w:rsidRPr="00595C7D">
        <w:rPr>
          <w:color w:val="0B4927"/>
          <w:sz w:val="28"/>
          <w:szCs w:val="28"/>
        </w:rPr>
        <w:t xml:space="preserve"> прокуратуру    и  </w:t>
      </w:r>
      <w:proofErr w:type="spellStart"/>
      <w:r w:rsidRPr="00595C7D">
        <w:rPr>
          <w:color w:val="0B4927"/>
          <w:sz w:val="28"/>
          <w:szCs w:val="28"/>
        </w:rPr>
        <w:t>Гос</w:t>
      </w:r>
      <w:r w:rsidRPr="00595C7D">
        <w:rPr>
          <w:color w:val="0B4927"/>
          <w:sz w:val="28"/>
          <w:szCs w:val="28"/>
        </w:rPr>
        <w:softHyphen/>
        <w:t>инспекцию</w:t>
      </w:r>
      <w:proofErr w:type="spellEnd"/>
      <w:r w:rsidRPr="00595C7D">
        <w:rPr>
          <w:color w:val="0B4927"/>
          <w:sz w:val="28"/>
          <w:szCs w:val="28"/>
        </w:rPr>
        <w:t xml:space="preserve"> труда.</w:t>
      </w:r>
    </w:p>
    <w:p w:rsidR="00595C7D" w:rsidRPr="00595C7D" w:rsidRDefault="001319DC" w:rsidP="00595C7D">
      <w:pPr>
        <w:pStyle w:val="a3"/>
        <w:spacing w:before="240" w:beforeAutospacing="0" w:after="240" w:afterAutospacing="0" w:line="270" w:lineRule="atLeast"/>
        <w:jc w:val="both"/>
        <w:rPr>
          <w:color w:val="0B4927"/>
          <w:sz w:val="28"/>
          <w:szCs w:val="28"/>
        </w:rPr>
      </w:pPr>
      <w:r>
        <w:rPr>
          <w:color w:val="0B4927"/>
          <w:sz w:val="28"/>
          <w:szCs w:val="28"/>
        </w:rPr>
        <w:t>2.4. Организует в образовательных организациях</w:t>
      </w:r>
      <w:r w:rsidR="00595C7D" w:rsidRPr="00595C7D">
        <w:rPr>
          <w:color w:val="0B4927"/>
          <w:sz w:val="28"/>
          <w:szCs w:val="28"/>
        </w:rPr>
        <w:t xml:space="preserve"> выполнение предписаний </w:t>
      </w:r>
      <w:proofErr w:type="spellStart"/>
      <w:r w:rsidR="00595C7D" w:rsidRPr="00595C7D">
        <w:rPr>
          <w:color w:val="0B4927"/>
          <w:sz w:val="28"/>
          <w:szCs w:val="28"/>
        </w:rPr>
        <w:t>Госинспекции</w:t>
      </w:r>
      <w:proofErr w:type="spellEnd"/>
      <w:r w:rsidR="00595C7D" w:rsidRPr="00595C7D">
        <w:rPr>
          <w:color w:val="0B4927"/>
          <w:sz w:val="28"/>
          <w:szCs w:val="28"/>
        </w:rPr>
        <w:t xml:space="preserve"> труда, санитарного и других органов    государственного надзора. 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both"/>
        <w:rPr>
          <w:color w:val="0B4927"/>
          <w:sz w:val="28"/>
          <w:szCs w:val="28"/>
        </w:rPr>
      </w:pPr>
      <w:r w:rsidRPr="00595C7D">
        <w:rPr>
          <w:color w:val="0B4927"/>
          <w:sz w:val="28"/>
          <w:szCs w:val="28"/>
        </w:rPr>
        <w:t>2.5. Заслушивает руко</w:t>
      </w:r>
      <w:r w:rsidR="001319DC">
        <w:rPr>
          <w:color w:val="0B4927"/>
          <w:sz w:val="28"/>
          <w:szCs w:val="28"/>
        </w:rPr>
        <w:t>водителей образовательных организаций</w:t>
      </w:r>
      <w:r w:rsidRPr="00595C7D">
        <w:rPr>
          <w:color w:val="0B4927"/>
          <w:sz w:val="28"/>
          <w:szCs w:val="28"/>
        </w:rPr>
        <w:t xml:space="preserve"> по вопросам соблюдения норм охраны труда и трудового законодательства. Оказывает им    организационную и методическую помощь по созданию здоровых и безопасных условий труда и проведения учебно-воспитательного процесса.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both"/>
        <w:rPr>
          <w:color w:val="0B4927"/>
          <w:sz w:val="28"/>
          <w:szCs w:val="28"/>
        </w:rPr>
      </w:pPr>
      <w:r w:rsidRPr="00595C7D">
        <w:rPr>
          <w:color w:val="0B4927"/>
          <w:sz w:val="28"/>
          <w:szCs w:val="28"/>
        </w:rPr>
        <w:t>2.6. Контролирует выполнение</w:t>
      </w:r>
      <w:r w:rsidR="001319DC">
        <w:rPr>
          <w:color w:val="0B4927"/>
          <w:sz w:val="28"/>
          <w:szCs w:val="28"/>
        </w:rPr>
        <w:t xml:space="preserve"> образовательными организациями</w:t>
      </w:r>
      <w:r w:rsidRPr="00595C7D">
        <w:rPr>
          <w:color w:val="0B4927"/>
          <w:sz w:val="28"/>
          <w:szCs w:val="28"/>
        </w:rPr>
        <w:t xml:space="preserve"> района действующего трудового законодательства, соглашений по охране труда, соблюдение соответствующих правил, инструктивных и нормативных докумен</w:t>
      </w:r>
      <w:r w:rsidRPr="00595C7D">
        <w:rPr>
          <w:color w:val="0B4927"/>
          <w:sz w:val="28"/>
          <w:szCs w:val="28"/>
        </w:rPr>
        <w:softHyphen/>
        <w:t>тов.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both"/>
        <w:rPr>
          <w:color w:val="0B4927"/>
          <w:sz w:val="28"/>
          <w:szCs w:val="28"/>
        </w:rPr>
      </w:pPr>
      <w:r w:rsidRPr="00595C7D">
        <w:rPr>
          <w:color w:val="0B4927"/>
          <w:sz w:val="28"/>
          <w:szCs w:val="28"/>
        </w:rPr>
        <w:t xml:space="preserve">2.7.Запрещает проведение учебных занятий </w:t>
      </w:r>
      <w:r w:rsidR="001319DC">
        <w:rPr>
          <w:color w:val="0B4927"/>
          <w:sz w:val="28"/>
          <w:szCs w:val="28"/>
        </w:rPr>
        <w:t>в образовательных организациях,</w:t>
      </w:r>
      <w:r w:rsidRPr="00595C7D">
        <w:rPr>
          <w:color w:val="0B4927"/>
          <w:sz w:val="28"/>
          <w:szCs w:val="28"/>
        </w:rPr>
        <w:t xml:space="preserve"> которые не отвечают нормам ТБ, производственной санитарии и требованиям трудового законодательства. Привлекает в установленном порядке к ответственности лиц, нарушающих эти требования.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both"/>
        <w:rPr>
          <w:color w:val="0B4927"/>
          <w:sz w:val="28"/>
          <w:szCs w:val="28"/>
        </w:rPr>
      </w:pPr>
      <w:r w:rsidRPr="00595C7D">
        <w:rPr>
          <w:color w:val="0B4927"/>
          <w:sz w:val="28"/>
          <w:szCs w:val="28"/>
        </w:rPr>
        <w:t xml:space="preserve">2.8.Организует </w:t>
      </w:r>
      <w:proofErr w:type="gramStart"/>
      <w:r w:rsidRPr="00595C7D">
        <w:rPr>
          <w:color w:val="0B4927"/>
          <w:sz w:val="28"/>
          <w:szCs w:val="28"/>
        </w:rPr>
        <w:t>обучение по вопросам</w:t>
      </w:r>
      <w:proofErr w:type="gramEnd"/>
      <w:r w:rsidRPr="00595C7D">
        <w:rPr>
          <w:color w:val="0B4927"/>
          <w:sz w:val="28"/>
          <w:szCs w:val="28"/>
        </w:rPr>
        <w:t xml:space="preserve"> охраны труда с последующей проверкой знаний руководящих р</w:t>
      </w:r>
      <w:r w:rsidR="008C3A00">
        <w:rPr>
          <w:color w:val="0B4927"/>
          <w:sz w:val="28"/>
          <w:szCs w:val="28"/>
        </w:rPr>
        <w:t>аботников  образовательных организаций,</w:t>
      </w:r>
      <w:r w:rsidRPr="00595C7D">
        <w:rPr>
          <w:color w:val="0B4927"/>
          <w:sz w:val="28"/>
          <w:szCs w:val="28"/>
        </w:rPr>
        <w:t xml:space="preserve"> учителей соответствующих специальностей на курсах и семинарах в соответствии с нормативными доку</w:t>
      </w:r>
      <w:r w:rsidR="008C3A00">
        <w:rPr>
          <w:color w:val="0B4927"/>
          <w:sz w:val="28"/>
          <w:szCs w:val="28"/>
        </w:rPr>
        <w:t>ментами МО РФ и министерства образования и науки Чеченской республики</w:t>
      </w:r>
      <w:r w:rsidRPr="00595C7D">
        <w:rPr>
          <w:color w:val="0B4927"/>
          <w:sz w:val="28"/>
          <w:szCs w:val="28"/>
        </w:rPr>
        <w:t>.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both"/>
        <w:rPr>
          <w:color w:val="0B4927"/>
          <w:sz w:val="28"/>
          <w:szCs w:val="28"/>
        </w:rPr>
      </w:pPr>
      <w:r w:rsidRPr="00595C7D">
        <w:rPr>
          <w:color w:val="0B4927"/>
          <w:sz w:val="28"/>
          <w:szCs w:val="28"/>
        </w:rPr>
        <w:t>2.9.Обобщает практику работы по охране труда, разрабатывает предложения по ее совершенствованию, добивается снижения производственного травматизма, травматизма детей, улучшения условий труда и учебы и соблюдения трудового законодательства. Распространяет передовой опыт.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both"/>
        <w:rPr>
          <w:color w:val="0B4927"/>
          <w:sz w:val="28"/>
          <w:szCs w:val="28"/>
        </w:rPr>
      </w:pPr>
      <w:r w:rsidRPr="00595C7D">
        <w:rPr>
          <w:color w:val="0B4927"/>
          <w:sz w:val="28"/>
          <w:szCs w:val="28"/>
        </w:rPr>
        <w:t>2.10.Осуществляет контроль по качеству выполнения строительно-монтажных работ на строящихся объектах образования. Не допускает ввод в эксплуата</w:t>
      </w:r>
      <w:r w:rsidRPr="00595C7D">
        <w:rPr>
          <w:color w:val="0B4927"/>
          <w:sz w:val="28"/>
          <w:szCs w:val="28"/>
        </w:rPr>
        <w:softHyphen/>
        <w:t>цию объектов с незавершенными работами по благоустройству и другими недоделками.</w:t>
      </w:r>
    </w:p>
    <w:p w:rsidR="00952865" w:rsidRDefault="00595C7D" w:rsidP="00595C7D">
      <w:pPr>
        <w:pStyle w:val="a3"/>
        <w:spacing w:before="240" w:beforeAutospacing="0" w:after="240" w:afterAutospacing="0" w:line="270" w:lineRule="atLeast"/>
        <w:jc w:val="both"/>
        <w:rPr>
          <w:color w:val="0B4927"/>
          <w:sz w:val="28"/>
          <w:szCs w:val="28"/>
        </w:rPr>
      </w:pPr>
      <w:r w:rsidRPr="00595C7D">
        <w:rPr>
          <w:color w:val="0B4927"/>
          <w:sz w:val="28"/>
          <w:szCs w:val="28"/>
        </w:rPr>
        <w:t>2.11. Осуществляет контроль по правильному предоставлению установленных льгот лицам, работающим в тяжелых условиях труда</w:t>
      </w:r>
      <w:r w:rsidR="00952865">
        <w:rPr>
          <w:color w:val="0B4927"/>
          <w:sz w:val="28"/>
          <w:szCs w:val="28"/>
        </w:rPr>
        <w:t>.</w:t>
      </w:r>
      <w:r w:rsidRPr="00595C7D">
        <w:rPr>
          <w:color w:val="0B4927"/>
          <w:sz w:val="28"/>
          <w:szCs w:val="28"/>
        </w:rPr>
        <w:t xml:space="preserve"> 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both"/>
        <w:rPr>
          <w:color w:val="0B4927"/>
          <w:sz w:val="28"/>
          <w:szCs w:val="28"/>
        </w:rPr>
      </w:pPr>
      <w:r w:rsidRPr="00595C7D">
        <w:rPr>
          <w:color w:val="0B4927"/>
          <w:sz w:val="28"/>
          <w:szCs w:val="28"/>
        </w:rPr>
        <w:t>2.12. Организует об</w:t>
      </w:r>
      <w:r w:rsidR="00952865">
        <w:rPr>
          <w:color w:val="0B4927"/>
          <w:sz w:val="28"/>
          <w:szCs w:val="28"/>
        </w:rPr>
        <w:t>еспечение образовательных организаций</w:t>
      </w:r>
      <w:r w:rsidRPr="00595C7D">
        <w:rPr>
          <w:color w:val="0B4927"/>
          <w:sz w:val="28"/>
          <w:szCs w:val="28"/>
        </w:rPr>
        <w:t xml:space="preserve"> нормативными документами по охране труда, типовыми инструкциями по ТБ, бланками отчетов и т.д.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both"/>
        <w:rPr>
          <w:color w:val="0B4927"/>
          <w:sz w:val="28"/>
          <w:szCs w:val="28"/>
        </w:rPr>
      </w:pPr>
      <w:r w:rsidRPr="00595C7D">
        <w:rPr>
          <w:color w:val="0B4927"/>
          <w:sz w:val="28"/>
          <w:szCs w:val="28"/>
        </w:rPr>
        <w:lastRenderedPageBreak/>
        <w:t xml:space="preserve">2.13.Организует и проводит в составе районной комиссии приемку </w:t>
      </w:r>
      <w:r w:rsidR="00952865">
        <w:rPr>
          <w:color w:val="0B4927"/>
          <w:sz w:val="28"/>
          <w:szCs w:val="28"/>
        </w:rPr>
        <w:t>образовательных организаций</w:t>
      </w:r>
      <w:r w:rsidR="00952865" w:rsidRPr="00595C7D">
        <w:rPr>
          <w:color w:val="0B4927"/>
          <w:sz w:val="28"/>
          <w:szCs w:val="28"/>
        </w:rPr>
        <w:t xml:space="preserve"> </w:t>
      </w:r>
      <w:r w:rsidRPr="00595C7D">
        <w:rPr>
          <w:color w:val="0B4927"/>
          <w:sz w:val="28"/>
          <w:szCs w:val="28"/>
        </w:rPr>
        <w:t>перед началом учебного года, оформляет ее актами и выдает оригиналы руководителям.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rPr>
          <w:color w:val="0B4927"/>
          <w:sz w:val="28"/>
          <w:szCs w:val="28"/>
        </w:rPr>
      </w:pPr>
      <w:r w:rsidRPr="00595C7D">
        <w:rPr>
          <w:color w:val="0B4927"/>
          <w:sz w:val="28"/>
          <w:szCs w:val="28"/>
        </w:rPr>
        <w:t> 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center"/>
        <w:rPr>
          <w:color w:val="0B4927"/>
          <w:sz w:val="28"/>
          <w:szCs w:val="28"/>
        </w:rPr>
      </w:pPr>
      <w:r w:rsidRPr="00595C7D">
        <w:rPr>
          <w:rStyle w:val="a4"/>
          <w:color w:val="0B4927"/>
          <w:sz w:val="28"/>
          <w:szCs w:val="28"/>
        </w:rPr>
        <w:t>Ш. Заключение.</w:t>
      </w:r>
    </w:p>
    <w:p w:rsidR="00595C7D" w:rsidRPr="00595C7D" w:rsidRDefault="00595C7D" w:rsidP="00595C7D">
      <w:pPr>
        <w:pStyle w:val="a3"/>
        <w:spacing w:before="240" w:beforeAutospacing="0" w:after="240" w:afterAutospacing="0" w:line="270" w:lineRule="atLeast"/>
        <w:jc w:val="both"/>
        <w:rPr>
          <w:color w:val="0B4927"/>
          <w:sz w:val="28"/>
          <w:szCs w:val="28"/>
        </w:rPr>
      </w:pPr>
      <w:r w:rsidRPr="00595C7D">
        <w:rPr>
          <w:color w:val="0B4927"/>
          <w:sz w:val="28"/>
          <w:szCs w:val="28"/>
        </w:rPr>
        <w:t xml:space="preserve">3. </w:t>
      </w:r>
      <w:proofErr w:type="gramStart"/>
      <w:r w:rsidRPr="00595C7D">
        <w:rPr>
          <w:color w:val="0B4927"/>
          <w:sz w:val="28"/>
          <w:szCs w:val="28"/>
        </w:rPr>
        <w:t>Персональную ответственность за организацию работы по охране труда и ТБ в аппарате отдела несет начальник отдела образования, который ежегодно, перед началом учебного года, назначает приказом одного из работников/специалиста/ответственным за непосредственное руководство работой по охране труда и тех</w:t>
      </w:r>
      <w:r w:rsidRPr="00595C7D">
        <w:rPr>
          <w:color w:val="0B4927"/>
          <w:sz w:val="28"/>
          <w:szCs w:val="28"/>
        </w:rPr>
        <w:softHyphen/>
        <w:t>нике безопасности, разрабатывает и утверждает должностную инструкцию для него и определяет обязанности работников отдела образования по руководству конкретными направлениями /участками/ работы по</w:t>
      </w:r>
      <w:proofErr w:type="gramEnd"/>
      <w:r w:rsidRPr="00595C7D">
        <w:rPr>
          <w:color w:val="0B4927"/>
          <w:sz w:val="28"/>
          <w:szCs w:val="28"/>
        </w:rPr>
        <w:t xml:space="preserve"> охране труда.</w:t>
      </w:r>
    </w:p>
    <w:p w:rsidR="00AB58E6" w:rsidRPr="00595C7D" w:rsidRDefault="00AB58E6">
      <w:pPr>
        <w:rPr>
          <w:rFonts w:ascii="Times New Roman" w:hAnsi="Times New Roman" w:cs="Times New Roman"/>
          <w:sz w:val="28"/>
          <w:szCs w:val="28"/>
        </w:rPr>
      </w:pPr>
    </w:p>
    <w:sectPr w:rsidR="00AB58E6" w:rsidRPr="00595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7C"/>
    <w:rsid w:val="001319DC"/>
    <w:rsid w:val="00247E7C"/>
    <w:rsid w:val="00595C7D"/>
    <w:rsid w:val="005B0E1D"/>
    <w:rsid w:val="007C7131"/>
    <w:rsid w:val="008C3A00"/>
    <w:rsid w:val="00952865"/>
    <w:rsid w:val="00AB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5C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5C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6</cp:revision>
  <dcterms:created xsi:type="dcterms:W3CDTF">2016-06-24T13:48:00Z</dcterms:created>
  <dcterms:modified xsi:type="dcterms:W3CDTF">2017-10-26T13:50:00Z</dcterms:modified>
</cp:coreProperties>
</file>